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5B0" w:rsidRPr="00C9124F" w:rsidRDefault="00083737" w:rsidP="0008373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9124F">
        <w:rPr>
          <w:rFonts w:ascii="Times New Roman" w:hAnsi="Times New Roman" w:cs="Times New Roman"/>
          <w:sz w:val="24"/>
          <w:szCs w:val="24"/>
        </w:rPr>
        <w:t>Common Assessment/Multiple Measures Steering Committee</w:t>
      </w:r>
      <w:r w:rsidR="00DC00B8" w:rsidRPr="00C9124F">
        <w:rPr>
          <w:rFonts w:ascii="Times New Roman" w:hAnsi="Times New Roman" w:cs="Times New Roman"/>
          <w:sz w:val="24"/>
          <w:szCs w:val="24"/>
        </w:rPr>
        <w:t xml:space="preserve"> Notes</w:t>
      </w:r>
    </w:p>
    <w:p w:rsidR="00083737" w:rsidRPr="00C9124F" w:rsidRDefault="00BA61DF" w:rsidP="00083737">
      <w:pPr>
        <w:jc w:val="center"/>
        <w:rPr>
          <w:rFonts w:ascii="Times New Roman" w:hAnsi="Times New Roman" w:cs="Times New Roman"/>
          <w:sz w:val="24"/>
          <w:szCs w:val="24"/>
        </w:rPr>
      </w:pPr>
      <w:r w:rsidRPr="00C9124F">
        <w:rPr>
          <w:rFonts w:ascii="Times New Roman" w:hAnsi="Times New Roman" w:cs="Times New Roman"/>
          <w:sz w:val="24"/>
          <w:szCs w:val="24"/>
        </w:rPr>
        <w:t>January</w:t>
      </w:r>
      <w:r w:rsidR="008A4636" w:rsidRPr="00C9124F">
        <w:rPr>
          <w:rFonts w:ascii="Times New Roman" w:hAnsi="Times New Roman" w:cs="Times New Roman"/>
          <w:sz w:val="24"/>
          <w:szCs w:val="24"/>
        </w:rPr>
        <w:t xml:space="preserve"> </w:t>
      </w:r>
      <w:r w:rsidRPr="00C9124F">
        <w:rPr>
          <w:rFonts w:ascii="Times New Roman" w:hAnsi="Times New Roman" w:cs="Times New Roman"/>
          <w:sz w:val="24"/>
          <w:szCs w:val="24"/>
        </w:rPr>
        <w:t>1</w:t>
      </w:r>
      <w:r w:rsidR="008A4636" w:rsidRPr="00C9124F">
        <w:rPr>
          <w:rFonts w:ascii="Times New Roman" w:hAnsi="Times New Roman" w:cs="Times New Roman"/>
          <w:sz w:val="24"/>
          <w:szCs w:val="24"/>
        </w:rPr>
        <w:t>9</w:t>
      </w:r>
      <w:r w:rsidRPr="00C9124F">
        <w:rPr>
          <w:rFonts w:ascii="Times New Roman" w:hAnsi="Times New Roman" w:cs="Times New Roman"/>
          <w:sz w:val="24"/>
          <w:szCs w:val="24"/>
        </w:rPr>
        <w:t>, 2017</w:t>
      </w:r>
    </w:p>
    <w:p w:rsidR="00083737" w:rsidRPr="00C9124F" w:rsidRDefault="00DC00B8" w:rsidP="00DC00B8">
      <w:pPr>
        <w:rPr>
          <w:rFonts w:ascii="Times New Roman" w:hAnsi="Times New Roman" w:cs="Times New Roman"/>
          <w:sz w:val="24"/>
          <w:szCs w:val="24"/>
        </w:rPr>
      </w:pPr>
      <w:r w:rsidRPr="00C9124F">
        <w:rPr>
          <w:rFonts w:ascii="Times New Roman" w:hAnsi="Times New Roman" w:cs="Times New Roman"/>
          <w:sz w:val="24"/>
          <w:szCs w:val="24"/>
        </w:rPr>
        <w:t>At</w:t>
      </w:r>
      <w:r w:rsidR="001E73A4" w:rsidRPr="00C9124F">
        <w:rPr>
          <w:rFonts w:ascii="Times New Roman" w:hAnsi="Times New Roman" w:cs="Times New Roman"/>
          <w:sz w:val="24"/>
          <w:szCs w:val="24"/>
        </w:rPr>
        <w:t>t</w:t>
      </w:r>
      <w:r w:rsidRPr="00C9124F">
        <w:rPr>
          <w:rFonts w:ascii="Times New Roman" w:hAnsi="Times New Roman" w:cs="Times New Roman"/>
          <w:sz w:val="24"/>
          <w:szCs w:val="24"/>
        </w:rPr>
        <w:t xml:space="preserve">endees: Mallory Newell, Rob </w:t>
      </w:r>
      <w:proofErr w:type="spellStart"/>
      <w:r w:rsidRPr="00C9124F">
        <w:rPr>
          <w:rFonts w:ascii="Times New Roman" w:hAnsi="Times New Roman" w:cs="Times New Roman"/>
          <w:sz w:val="24"/>
          <w:szCs w:val="24"/>
        </w:rPr>
        <w:t>Mieso</w:t>
      </w:r>
      <w:proofErr w:type="spellEnd"/>
      <w:r w:rsidRPr="00C9124F">
        <w:rPr>
          <w:rFonts w:ascii="Times New Roman" w:hAnsi="Times New Roman" w:cs="Times New Roman"/>
          <w:sz w:val="24"/>
          <w:szCs w:val="24"/>
        </w:rPr>
        <w:t xml:space="preserve">, Stephen Fletcher, Jerry Rosenberg, Thomas Ray, Anne </w:t>
      </w:r>
      <w:proofErr w:type="spellStart"/>
      <w:r w:rsidRPr="00C9124F">
        <w:rPr>
          <w:rFonts w:ascii="Times New Roman" w:hAnsi="Times New Roman" w:cs="Times New Roman"/>
          <w:sz w:val="24"/>
          <w:szCs w:val="24"/>
        </w:rPr>
        <w:t>Argyriou</w:t>
      </w:r>
      <w:proofErr w:type="spellEnd"/>
      <w:r w:rsidR="00BA61DF" w:rsidRPr="00C9124F">
        <w:rPr>
          <w:rFonts w:ascii="Times New Roman" w:hAnsi="Times New Roman" w:cs="Times New Roman"/>
          <w:sz w:val="24"/>
          <w:szCs w:val="24"/>
        </w:rPr>
        <w:t xml:space="preserve"> (phone)</w:t>
      </w:r>
      <w:r w:rsidR="00C644DE" w:rsidRPr="00C9124F">
        <w:rPr>
          <w:rFonts w:ascii="Times New Roman" w:hAnsi="Times New Roman" w:cs="Times New Roman"/>
          <w:sz w:val="24"/>
          <w:szCs w:val="24"/>
        </w:rPr>
        <w:t xml:space="preserve">, Jim </w:t>
      </w:r>
      <w:proofErr w:type="spellStart"/>
      <w:r w:rsidR="00C644DE" w:rsidRPr="00C9124F">
        <w:rPr>
          <w:rFonts w:ascii="Times New Roman" w:hAnsi="Times New Roman" w:cs="Times New Roman"/>
          <w:sz w:val="24"/>
          <w:szCs w:val="24"/>
        </w:rPr>
        <w:t>Mailhot</w:t>
      </w:r>
      <w:proofErr w:type="spellEnd"/>
      <w:r w:rsidR="00C644DE" w:rsidRPr="00C9124F">
        <w:rPr>
          <w:rFonts w:ascii="Times New Roman" w:hAnsi="Times New Roman" w:cs="Times New Roman"/>
          <w:sz w:val="24"/>
          <w:szCs w:val="24"/>
        </w:rPr>
        <w:t>, Jim Nguyen</w:t>
      </w:r>
      <w:r w:rsidR="00BA61DF" w:rsidRPr="00C9124F">
        <w:rPr>
          <w:rFonts w:ascii="Times New Roman" w:hAnsi="Times New Roman" w:cs="Times New Roman"/>
          <w:sz w:val="24"/>
          <w:szCs w:val="24"/>
        </w:rPr>
        <w:t>, Karen Chow (phone), Jamie Joseph (phone), Mark Fu, Mayra Cruz, Christina Espinoza-</w:t>
      </w:r>
      <w:proofErr w:type="spellStart"/>
      <w:r w:rsidR="00BA61DF" w:rsidRPr="00C9124F">
        <w:rPr>
          <w:rFonts w:ascii="Times New Roman" w:hAnsi="Times New Roman" w:cs="Times New Roman"/>
          <w:sz w:val="24"/>
          <w:szCs w:val="24"/>
        </w:rPr>
        <w:t>Pieb</w:t>
      </w:r>
      <w:proofErr w:type="spellEnd"/>
      <w:r w:rsidR="00BA61DF" w:rsidRPr="00C9124F">
        <w:rPr>
          <w:rFonts w:ascii="Times New Roman" w:hAnsi="Times New Roman" w:cs="Times New Roman"/>
          <w:sz w:val="24"/>
          <w:szCs w:val="24"/>
        </w:rPr>
        <w:t xml:space="preserve">, Amy Leonard, Marcy </w:t>
      </w:r>
      <w:proofErr w:type="spellStart"/>
      <w:r w:rsidR="00BA61DF" w:rsidRPr="00C9124F">
        <w:rPr>
          <w:rFonts w:ascii="Times New Roman" w:hAnsi="Times New Roman" w:cs="Times New Roman"/>
          <w:sz w:val="24"/>
          <w:szCs w:val="24"/>
        </w:rPr>
        <w:t>Betlach</w:t>
      </w:r>
      <w:proofErr w:type="spellEnd"/>
      <w:r w:rsidR="00BA61DF" w:rsidRPr="00C912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61DF" w:rsidRPr="00C9124F">
        <w:rPr>
          <w:rFonts w:ascii="Times New Roman" w:hAnsi="Times New Roman" w:cs="Times New Roman"/>
          <w:sz w:val="24"/>
          <w:szCs w:val="24"/>
        </w:rPr>
        <w:t>Tamica</w:t>
      </w:r>
      <w:proofErr w:type="spellEnd"/>
      <w:r w:rsidR="00BA61DF" w:rsidRPr="00C9124F">
        <w:rPr>
          <w:rFonts w:ascii="Times New Roman" w:hAnsi="Times New Roman" w:cs="Times New Roman"/>
          <w:sz w:val="24"/>
          <w:szCs w:val="24"/>
        </w:rPr>
        <w:t xml:space="preserve"> Ward, Jase Hernandez,  Susan </w:t>
      </w:r>
      <w:proofErr w:type="spellStart"/>
      <w:r w:rsidR="00BA61DF" w:rsidRPr="00C9124F">
        <w:rPr>
          <w:rFonts w:ascii="Times New Roman" w:hAnsi="Times New Roman" w:cs="Times New Roman"/>
          <w:sz w:val="24"/>
          <w:szCs w:val="24"/>
        </w:rPr>
        <w:t>Yoes</w:t>
      </w:r>
      <w:proofErr w:type="spellEnd"/>
    </w:p>
    <w:p w:rsidR="00DC00B8" w:rsidRPr="00C9124F" w:rsidRDefault="00DC00B8" w:rsidP="00DC00B8">
      <w:pPr>
        <w:rPr>
          <w:rFonts w:ascii="Times New Roman" w:hAnsi="Times New Roman" w:cs="Times New Roman"/>
          <w:sz w:val="24"/>
          <w:szCs w:val="24"/>
        </w:rPr>
      </w:pPr>
      <w:r w:rsidRPr="00C9124F">
        <w:rPr>
          <w:rFonts w:ascii="Times New Roman" w:hAnsi="Times New Roman" w:cs="Times New Roman"/>
          <w:sz w:val="24"/>
          <w:szCs w:val="24"/>
        </w:rPr>
        <w:t>Attendees r</w:t>
      </w:r>
      <w:r w:rsidR="00083737" w:rsidRPr="00C9124F">
        <w:rPr>
          <w:rFonts w:ascii="Times New Roman" w:hAnsi="Times New Roman" w:cs="Times New Roman"/>
          <w:sz w:val="24"/>
          <w:szCs w:val="24"/>
        </w:rPr>
        <w:t>eview</w:t>
      </w:r>
      <w:r w:rsidRPr="00C9124F">
        <w:rPr>
          <w:rFonts w:ascii="Times New Roman" w:hAnsi="Times New Roman" w:cs="Times New Roman"/>
          <w:sz w:val="24"/>
          <w:szCs w:val="24"/>
        </w:rPr>
        <w:t>ed</w:t>
      </w:r>
      <w:r w:rsidR="00083737" w:rsidRPr="00C9124F">
        <w:rPr>
          <w:rFonts w:ascii="Times New Roman" w:hAnsi="Times New Roman" w:cs="Times New Roman"/>
          <w:sz w:val="24"/>
          <w:szCs w:val="24"/>
        </w:rPr>
        <w:t xml:space="preserve"> </w:t>
      </w:r>
      <w:r w:rsidRPr="00C9124F">
        <w:rPr>
          <w:rFonts w:ascii="Times New Roman" w:hAnsi="Times New Roman" w:cs="Times New Roman"/>
          <w:sz w:val="24"/>
          <w:szCs w:val="24"/>
        </w:rPr>
        <w:t xml:space="preserve">the </w:t>
      </w:r>
      <w:r w:rsidR="008A4636" w:rsidRPr="00C9124F">
        <w:rPr>
          <w:rFonts w:ascii="Times New Roman" w:hAnsi="Times New Roman" w:cs="Times New Roman"/>
          <w:sz w:val="24"/>
          <w:szCs w:val="24"/>
        </w:rPr>
        <w:t xml:space="preserve">minutes from </w:t>
      </w:r>
      <w:r w:rsidRPr="00C9124F">
        <w:rPr>
          <w:rFonts w:ascii="Times New Roman" w:hAnsi="Times New Roman" w:cs="Times New Roman"/>
          <w:sz w:val="24"/>
          <w:szCs w:val="24"/>
        </w:rPr>
        <w:t xml:space="preserve">the </w:t>
      </w:r>
      <w:r w:rsidR="008A4636" w:rsidRPr="00C9124F">
        <w:rPr>
          <w:rFonts w:ascii="Times New Roman" w:hAnsi="Times New Roman" w:cs="Times New Roman"/>
          <w:sz w:val="24"/>
          <w:szCs w:val="24"/>
        </w:rPr>
        <w:t>last meeting:</w:t>
      </w:r>
      <w:r w:rsidR="00083737" w:rsidRPr="00C9124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BA61DF" w:rsidRPr="00C9124F">
          <w:rPr>
            <w:rStyle w:val="Hyperlink"/>
            <w:rFonts w:ascii="Times New Roman" w:hAnsi="Times New Roman" w:cs="Times New Roman"/>
            <w:sz w:val="24"/>
            <w:szCs w:val="24"/>
          </w:rPr>
          <w:t>http://www.deanza.edu/gov/academicsenate/common_assessment_multiple_measures/DeAnza_CAI_MM_MTG_11.09.16_Notes.docx</w:t>
        </w:r>
      </w:hyperlink>
      <w:r w:rsidR="00BA61DF" w:rsidRPr="00C9124F">
        <w:rPr>
          <w:rFonts w:ascii="Times New Roman" w:hAnsi="Times New Roman" w:cs="Times New Roman"/>
          <w:sz w:val="24"/>
          <w:szCs w:val="24"/>
        </w:rPr>
        <w:t>.</w:t>
      </w:r>
    </w:p>
    <w:p w:rsidR="00DC00B8" w:rsidRPr="00C9124F" w:rsidRDefault="00DC00B8" w:rsidP="00DC00B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9124F">
        <w:rPr>
          <w:rFonts w:ascii="Times New Roman" w:hAnsi="Times New Roman" w:cs="Times New Roman"/>
          <w:color w:val="000000"/>
          <w:sz w:val="24"/>
          <w:szCs w:val="24"/>
        </w:rPr>
        <w:t>Each department provided an update on their c</w:t>
      </w:r>
      <w:r w:rsidR="008A4636" w:rsidRPr="00C9124F">
        <w:rPr>
          <w:rFonts w:ascii="Times New Roman" w:hAnsi="Times New Roman" w:cs="Times New Roman"/>
          <w:color w:val="000000"/>
          <w:sz w:val="24"/>
          <w:szCs w:val="24"/>
        </w:rPr>
        <w:t>ompetency mapping process</w:t>
      </w:r>
      <w:r w:rsidRPr="00C9124F">
        <w:rPr>
          <w:rFonts w:ascii="Times New Roman" w:hAnsi="Times New Roman" w:cs="Times New Roman"/>
          <w:color w:val="000000"/>
          <w:sz w:val="24"/>
          <w:szCs w:val="24"/>
        </w:rPr>
        <w:t>. The math department is done</w:t>
      </w:r>
      <w:r w:rsidR="00C644DE" w:rsidRPr="00C9124F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C9124F">
        <w:rPr>
          <w:rFonts w:ascii="Times New Roman" w:hAnsi="Times New Roman" w:cs="Times New Roman"/>
          <w:color w:val="000000"/>
          <w:sz w:val="24"/>
          <w:szCs w:val="24"/>
        </w:rPr>
        <w:t xml:space="preserve"> they sent it out to the department for feedback and </w:t>
      </w:r>
      <w:r w:rsidR="00BA61DF" w:rsidRPr="00C9124F">
        <w:rPr>
          <w:rFonts w:ascii="Times New Roman" w:hAnsi="Times New Roman" w:cs="Times New Roman"/>
          <w:color w:val="000000"/>
          <w:sz w:val="24"/>
          <w:szCs w:val="24"/>
        </w:rPr>
        <w:t>voted for approval</w:t>
      </w:r>
      <w:r w:rsidRPr="00C9124F">
        <w:rPr>
          <w:rFonts w:ascii="Times New Roman" w:hAnsi="Times New Roman" w:cs="Times New Roman"/>
          <w:color w:val="000000"/>
          <w:sz w:val="24"/>
          <w:szCs w:val="24"/>
        </w:rPr>
        <w:t xml:space="preserve">. The ESL department is </w:t>
      </w:r>
      <w:r w:rsidR="00BA61DF" w:rsidRPr="00C9124F">
        <w:rPr>
          <w:rFonts w:ascii="Times New Roman" w:hAnsi="Times New Roman" w:cs="Times New Roman"/>
          <w:color w:val="000000"/>
          <w:sz w:val="24"/>
          <w:szCs w:val="24"/>
        </w:rPr>
        <w:t xml:space="preserve">also </w:t>
      </w:r>
      <w:r w:rsidRPr="00C9124F">
        <w:rPr>
          <w:rFonts w:ascii="Times New Roman" w:hAnsi="Times New Roman" w:cs="Times New Roman"/>
          <w:color w:val="000000"/>
          <w:sz w:val="24"/>
          <w:szCs w:val="24"/>
        </w:rPr>
        <w:t>complete and are now meeting with Footh</w:t>
      </w:r>
      <w:r w:rsidR="00BA61DF" w:rsidRPr="00C9124F">
        <w:rPr>
          <w:rFonts w:ascii="Times New Roman" w:hAnsi="Times New Roman" w:cs="Times New Roman"/>
          <w:color w:val="000000"/>
          <w:sz w:val="24"/>
          <w:szCs w:val="24"/>
        </w:rPr>
        <w:t xml:space="preserve">ill’s ESL department to discuss. </w:t>
      </w:r>
      <w:r w:rsidRPr="00C9124F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C644DE" w:rsidRPr="00C9124F">
        <w:rPr>
          <w:rFonts w:ascii="Times New Roman" w:hAnsi="Times New Roman" w:cs="Times New Roman"/>
          <w:color w:val="000000"/>
          <w:sz w:val="24"/>
          <w:szCs w:val="24"/>
        </w:rPr>
        <w:t xml:space="preserve"> Reading department is </w:t>
      </w:r>
      <w:r w:rsidR="00BA61DF" w:rsidRPr="00C9124F">
        <w:rPr>
          <w:rFonts w:ascii="Times New Roman" w:hAnsi="Times New Roman" w:cs="Times New Roman"/>
          <w:color w:val="000000"/>
          <w:sz w:val="24"/>
          <w:szCs w:val="24"/>
        </w:rPr>
        <w:t>almost</w:t>
      </w:r>
      <w:r w:rsidR="00C644DE" w:rsidRPr="00C9124F">
        <w:rPr>
          <w:rFonts w:ascii="Times New Roman" w:hAnsi="Times New Roman" w:cs="Times New Roman"/>
          <w:color w:val="000000"/>
          <w:sz w:val="24"/>
          <w:szCs w:val="24"/>
        </w:rPr>
        <w:t xml:space="preserve"> done. </w:t>
      </w:r>
      <w:r w:rsidRPr="00C9124F">
        <w:rPr>
          <w:rFonts w:ascii="Times New Roman" w:hAnsi="Times New Roman" w:cs="Times New Roman"/>
          <w:color w:val="000000"/>
          <w:sz w:val="24"/>
          <w:szCs w:val="24"/>
        </w:rPr>
        <w:t xml:space="preserve">The EWRT </w:t>
      </w:r>
      <w:r w:rsidR="00BA61DF" w:rsidRPr="00C9124F">
        <w:rPr>
          <w:rFonts w:ascii="Times New Roman" w:hAnsi="Times New Roman" w:cs="Times New Roman"/>
          <w:color w:val="000000"/>
          <w:sz w:val="24"/>
          <w:szCs w:val="24"/>
        </w:rPr>
        <w:t xml:space="preserve">department is also done and they </w:t>
      </w:r>
      <w:r w:rsidRPr="00C9124F">
        <w:rPr>
          <w:rFonts w:ascii="Times New Roman" w:hAnsi="Times New Roman" w:cs="Times New Roman"/>
          <w:color w:val="000000"/>
          <w:sz w:val="24"/>
          <w:szCs w:val="24"/>
        </w:rPr>
        <w:t xml:space="preserve">have been working with Foothill to map EWRT1A and ENGL 1A. </w:t>
      </w:r>
    </w:p>
    <w:p w:rsidR="00EC0FFE" w:rsidRDefault="00DC00B8" w:rsidP="00BA61D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9124F">
        <w:rPr>
          <w:rFonts w:ascii="Times New Roman" w:hAnsi="Times New Roman" w:cs="Times New Roman"/>
          <w:color w:val="000000"/>
          <w:sz w:val="24"/>
          <w:szCs w:val="24"/>
        </w:rPr>
        <w:t xml:space="preserve">The committee then reviewed the </w:t>
      </w:r>
      <w:r w:rsidR="00BA61DF" w:rsidRPr="00C9124F">
        <w:rPr>
          <w:rFonts w:ascii="Times New Roman" w:hAnsi="Times New Roman" w:cs="Times New Roman"/>
          <w:color w:val="000000"/>
          <w:sz w:val="24"/>
          <w:szCs w:val="24"/>
        </w:rPr>
        <w:t xml:space="preserve">draft Foothill-De Anza </w:t>
      </w:r>
      <w:r w:rsidRPr="00C9124F">
        <w:rPr>
          <w:rFonts w:ascii="Times New Roman" w:hAnsi="Times New Roman" w:cs="Times New Roman"/>
          <w:color w:val="000000"/>
          <w:sz w:val="24"/>
          <w:szCs w:val="24"/>
        </w:rPr>
        <w:t xml:space="preserve">retest policy </w:t>
      </w:r>
      <w:r w:rsidR="00C9124F" w:rsidRPr="00C9124F">
        <w:rPr>
          <w:rFonts w:ascii="Times New Roman" w:hAnsi="Times New Roman" w:cs="Times New Roman"/>
          <w:color w:val="000000"/>
          <w:sz w:val="24"/>
          <w:szCs w:val="24"/>
        </w:rPr>
        <w:t xml:space="preserve">and made edits. The committee agreed that the policy should be reviewed before the implementation of the CAI test. </w:t>
      </w:r>
      <w:r w:rsidR="00C9124F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C9124F" w:rsidRPr="00C9124F">
        <w:rPr>
          <w:rFonts w:ascii="Times New Roman" w:hAnsi="Times New Roman" w:cs="Times New Roman"/>
          <w:color w:val="000000"/>
          <w:sz w:val="24"/>
          <w:szCs w:val="24"/>
        </w:rPr>
        <w:t>READ, EWRT, and ESL departments discussed the policy and shared their feedback. The math department reviewed the policy but did not come to a consensus on approving it</w:t>
      </w:r>
      <w:r w:rsidR="00C9124F">
        <w:rPr>
          <w:rFonts w:ascii="Times New Roman" w:hAnsi="Times New Roman" w:cs="Times New Roman"/>
          <w:color w:val="000000"/>
          <w:sz w:val="24"/>
          <w:szCs w:val="24"/>
        </w:rPr>
        <w:t xml:space="preserve"> at their last meeting</w:t>
      </w:r>
      <w:r w:rsidR="00C9124F" w:rsidRPr="00C9124F">
        <w:rPr>
          <w:rFonts w:ascii="Times New Roman" w:hAnsi="Times New Roman" w:cs="Times New Roman"/>
          <w:color w:val="000000"/>
          <w:sz w:val="24"/>
          <w:szCs w:val="24"/>
        </w:rPr>
        <w:t>; they will discuss at their department meeting the following day. The revised draft policy will be discussed at the dist</w:t>
      </w:r>
      <w:r w:rsidR="00C9124F">
        <w:rPr>
          <w:rFonts w:ascii="Times New Roman" w:hAnsi="Times New Roman" w:cs="Times New Roman"/>
          <w:color w:val="000000"/>
          <w:sz w:val="24"/>
          <w:szCs w:val="24"/>
        </w:rPr>
        <w:t>rict assessment meeting on 1/26, i</w:t>
      </w:r>
      <w:r w:rsidR="00C9124F" w:rsidRPr="00C9124F">
        <w:rPr>
          <w:rFonts w:ascii="Times New Roman" w:hAnsi="Times New Roman" w:cs="Times New Roman"/>
          <w:color w:val="000000"/>
          <w:sz w:val="24"/>
          <w:szCs w:val="24"/>
        </w:rPr>
        <w:t>t will then be shared with each department again and brought to a vote at the next De Anza Common Assessment/Multiple Measures Steering Committee</w:t>
      </w:r>
      <w:r w:rsidR="00C912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9124F" w:rsidRPr="00C9124F" w:rsidRDefault="00C9124F" w:rsidP="00BA61D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group did not have time to discuss any additional items that were on the agenda. Those items will be addressed at the next meeting.</w:t>
      </w:r>
    </w:p>
    <w:p w:rsidR="008A4636" w:rsidRPr="00C9124F" w:rsidRDefault="00EC0FFE" w:rsidP="00DC00B8">
      <w:pPr>
        <w:rPr>
          <w:rFonts w:ascii="Times New Roman" w:hAnsi="Times New Roman" w:cs="Times New Roman"/>
          <w:b/>
          <w:sz w:val="24"/>
          <w:szCs w:val="24"/>
        </w:rPr>
      </w:pPr>
      <w:r w:rsidRPr="00C9124F">
        <w:rPr>
          <w:rFonts w:ascii="Times New Roman" w:hAnsi="Times New Roman" w:cs="Times New Roman"/>
          <w:color w:val="000000"/>
          <w:sz w:val="24"/>
          <w:szCs w:val="24"/>
        </w:rPr>
        <w:t xml:space="preserve">The next meeting will be on: </w:t>
      </w:r>
      <w:r w:rsidR="00EB62AE" w:rsidRPr="00C9124F">
        <w:rPr>
          <w:rFonts w:ascii="Times New Roman" w:hAnsi="Times New Roman" w:cs="Times New Roman"/>
          <w:color w:val="000000"/>
          <w:sz w:val="24"/>
          <w:szCs w:val="24"/>
        </w:rPr>
        <w:t>[to be determined based on the next district assessment taskforce meeting]</w:t>
      </w:r>
    </w:p>
    <w:p w:rsidR="00CA02C5" w:rsidRPr="00C9124F" w:rsidRDefault="00EC0FFE" w:rsidP="00EC0FF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9124F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CA02C5" w:rsidRPr="00C9124F">
        <w:rPr>
          <w:rFonts w:ascii="Times New Roman" w:hAnsi="Times New Roman" w:cs="Times New Roman"/>
          <w:color w:val="000000"/>
          <w:sz w:val="24"/>
          <w:szCs w:val="24"/>
        </w:rPr>
        <w:t>opics for future meetings:</w:t>
      </w:r>
    </w:p>
    <w:p w:rsidR="00C9124F" w:rsidRDefault="00C9124F" w:rsidP="00C9124F">
      <w:pPr>
        <w:pStyle w:val="ListParagraph"/>
        <w:numPr>
          <w:ilvl w:val="1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C9124F">
        <w:rPr>
          <w:rFonts w:ascii="Times New Roman" w:hAnsi="Times New Roman" w:cs="Times New Roman"/>
          <w:sz w:val="24"/>
          <w:szCs w:val="24"/>
        </w:rPr>
        <w:t>Human scoring the essay and portability</w:t>
      </w:r>
      <w:r>
        <w:rPr>
          <w:rFonts w:ascii="Times New Roman" w:hAnsi="Times New Roman" w:cs="Times New Roman"/>
          <w:sz w:val="24"/>
          <w:szCs w:val="24"/>
        </w:rPr>
        <w:t xml:space="preserve"> between campuses</w:t>
      </w:r>
    </w:p>
    <w:p w:rsidR="00C9124F" w:rsidRPr="00C9124F" w:rsidRDefault="00C9124F" w:rsidP="00C9124F">
      <w:pPr>
        <w:pStyle w:val="ListParagraph"/>
        <w:numPr>
          <w:ilvl w:val="1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Multiple measures assessment for each department</w:t>
      </w:r>
    </w:p>
    <w:p w:rsidR="00C9124F" w:rsidRPr="00C9124F" w:rsidRDefault="00C9124F" w:rsidP="00C9124F">
      <w:pPr>
        <w:pStyle w:val="ListParagraph"/>
        <w:numPr>
          <w:ilvl w:val="1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C9124F">
        <w:rPr>
          <w:rFonts w:ascii="Times New Roman" w:hAnsi="Times New Roman" w:cs="Times New Roman"/>
          <w:sz w:val="24"/>
          <w:szCs w:val="24"/>
        </w:rPr>
        <w:t>Multiple measures for international students – Non Cognitive Variables?</w:t>
      </w:r>
    </w:p>
    <w:p w:rsidR="00C9124F" w:rsidRPr="00C9124F" w:rsidRDefault="00C9124F" w:rsidP="00C9124F">
      <w:pPr>
        <w:pStyle w:val="ListParagraph"/>
        <w:numPr>
          <w:ilvl w:val="1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C9124F">
        <w:rPr>
          <w:rFonts w:ascii="Times New Roman" w:hAnsi="Times New Roman" w:cs="Times New Roman"/>
          <w:sz w:val="24"/>
          <w:szCs w:val="24"/>
        </w:rPr>
        <w:t>Using the EAP for assessment – what level of proficiency?</w:t>
      </w:r>
    </w:p>
    <w:p w:rsidR="00C9124F" w:rsidRPr="00C9124F" w:rsidRDefault="00C9124F" w:rsidP="00C9124F">
      <w:pPr>
        <w:pStyle w:val="ListParagraph"/>
        <w:numPr>
          <w:ilvl w:val="1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C9124F">
        <w:rPr>
          <w:rFonts w:ascii="Times New Roman" w:hAnsi="Times New Roman" w:cs="Times New Roman"/>
          <w:sz w:val="24"/>
          <w:szCs w:val="24"/>
        </w:rPr>
        <w:t>Continuing to assess disproportionate impact on a regular basis</w:t>
      </w:r>
    </w:p>
    <w:p w:rsidR="00CA02C5" w:rsidRPr="00C9124F" w:rsidRDefault="00CA02C5" w:rsidP="00C9124F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A02C5" w:rsidRPr="00C9124F" w:rsidSect="00EB62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778F"/>
    <w:multiLevelType w:val="hybridMultilevel"/>
    <w:tmpl w:val="EE96A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453AF"/>
    <w:multiLevelType w:val="hybridMultilevel"/>
    <w:tmpl w:val="185E5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737"/>
    <w:rsid w:val="00083737"/>
    <w:rsid w:val="000F6BDD"/>
    <w:rsid w:val="00163E67"/>
    <w:rsid w:val="001E73A4"/>
    <w:rsid w:val="00602C67"/>
    <w:rsid w:val="007A0B85"/>
    <w:rsid w:val="00824EF1"/>
    <w:rsid w:val="00872724"/>
    <w:rsid w:val="008A4636"/>
    <w:rsid w:val="00990A87"/>
    <w:rsid w:val="009F02A6"/>
    <w:rsid w:val="00AA15B0"/>
    <w:rsid w:val="00BA61DF"/>
    <w:rsid w:val="00C0269A"/>
    <w:rsid w:val="00C644DE"/>
    <w:rsid w:val="00C8011C"/>
    <w:rsid w:val="00C80EFC"/>
    <w:rsid w:val="00C9124F"/>
    <w:rsid w:val="00CA02C5"/>
    <w:rsid w:val="00DC00B8"/>
    <w:rsid w:val="00E01FC8"/>
    <w:rsid w:val="00EB62AE"/>
    <w:rsid w:val="00EC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7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373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7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37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deanza.edu/gov/academicsenate/common_assessment_multiple_measures/DeAnza_CAI_MM_MTG_11.09.16_Notes.docx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1984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Newell</dc:creator>
  <cp:keywords/>
  <dc:description/>
  <cp:lastModifiedBy>FACULTY</cp:lastModifiedBy>
  <cp:revision>2</cp:revision>
  <dcterms:created xsi:type="dcterms:W3CDTF">2017-03-07T17:49:00Z</dcterms:created>
  <dcterms:modified xsi:type="dcterms:W3CDTF">2017-03-07T17:49:00Z</dcterms:modified>
</cp:coreProperties>
</file>