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510C1" w14:textId="275E5663" w:rsidR="001203EC" w:rsidRPr="00C95B4F" w:rsidRDefault="0013099B" w:rsidP="00C95B4F">
      <w:pPr>
        <w:jc w:val="center"/>
        <w:rPr>
          <w:rFonts w:ascii="Arial Hebrew" w:hAnsi="Arial Hebrew" w:cs="Arial Hebrew" w:hint="cs"/>
          <w:sz w:val="36"/>
          <w:szCs w:val="36"/>
        </w:rPr>
      </w:pPr>
      <w:r w:rsidRPr="00C95B4F">
        <w:rPr>
          <w:rFonts w:ascii="Arial Hebrew" w:hAnsi="Arial Hebrew" w:cs="Arial Hebrew" w:hint="cs"/>
          <w:sz w:val="36"/>
          <w:szCs w:val="36"/>
        </w:rPr>
        <w:t xml:space="preserve">De Anza </w:t>
      </w:r>
      <w:r w:rsidR="001203EC" w:rsidRPr="00C95B4F">
        <w:rPr>
          <w:rFonts w:ascii="Arial Hebrew" w:hAnsi="Arial Hebrew" w:cs="Arial Hebrew" w:hint="cs"/>
          <w:sz w:val="36"/>
          <w:szCs w:val="36"/>
        </w:rPr>
        <w:t>Academic Senate Resolution</w:t>
      </w:r>
      <w:r w:rsidRPr="00C95B4F">
        <w:rPr>
          <w:rFonts w:ascii="Arial Hebrew" w:hAnsi="Arial Hebrew" w:cs="Arial Hebrew" w:hint="cs"/>
          <w:sz w:val="36"/>
          <w:szCs w:val="36"/>
        </w:rPr>
        <w:t xml:space="preserve"> on </w:t>
      </w:r>
      <w:r w:rsidR="00C14680" w:rsidRPr="00C95B4F">
        <w:rPr>
          <w:rFonts w:ascii="Arial Hebrew" w:hAnsi="Arial Hebrew" w:cs="Arial Hebrew" w:hint="cs"/>
          <w:sz w:val="36"/>
          <w:szCs w:val="36"/>
        </w:rPr>
        <w:t>Safe On-Campus</w:t>
      </w:r>
      <w:r w:rsidRPr="00C95B4F">
        <w:rPr>
          <w:rFonts w:ascii="Arial Hebrew" w:hAnsi="Arial Hebrew" w:cs="Arial Hebrew" w:hint="cs"/>
          <w:sz w:val="36"/>
          <w:szCs w:val="36"/>
        </w:rPr>
        <w:t xml:space="preserve"> Athletic Conditioning and </w:t>
      </w:r>
      <w:r w:rsidR="00C14680" w:rsidRPr="00C95B4F">
        <w:rPr>
          <w:rFonts w:ascii="Arial Hebrew" w:hAnsi="Arial Hebrew" w:cs="Arial Hebrew" w:hint="cs"/>
          <w:sz w:val="36"/>
          <w:szCs w:val="36"/>
        </w:rPr>
        <w:t xml:space="preserve">Caring For The </w:t>
      </w:r>
      <w:r w:rsidRPr="00C95B4F">
        <w:rPr>
          <w:rFonts w:ascii="Arial Hebrew" w:hAnsi="Arial Hebrew" w:cs="Arial Hebrew" w:hint="cs"/>
          <w:sz w:val="36"/>
          <w:szCs w:val="36"/>
        </w:rPr>
        <w:t>Mental Health of Student Athletes</w:t>
      </w:r>
    </w:p>
    <w:p w14:paraId="3F46885F" w14:textId="77777777" w:rsidR="001203EC" w:rsidRDefault="001203EC"/>
    <w:p w14:paraId="507D03E6" w14:textId="0CCC233F" w:rsidR="0013099B" w:rsidRDefault="00DC2D7F">
      <w:r>
        <w:t xml:space="preserve">Whereas </w:t>
      </w:r>
      <w:r w:rsidR="0013099B">
        <w:t xml:space="preserve">De Anza athletics students are experiencing a crisis in mental health due to lack of access to in-person conditioning, and </w:t>
      </w:r>
      <w:r w:rsidR="00C95B4F">
        <w:t>55%</w:t>
      </w:r>
      <w:r w:rsidR="0013099B">
        <w:t xml:space="preserve"> of those students are our underrepresented</w:t>
      </w:r>
      <w:r w:rsidR="00C14680">
        <w:t xml:space="preserve"> and vulnerable</w:t>
      </w:r>
      <w:r w:rsidR="0013099B">
        <w:t xml:space="preserve"> students for whom we have an institutional commitment to closing student success gaps; </w:t>
      </w:r>
    </w:p>
    <w:p w14:paraId="3E909B42" w14:textId="77777777" w:rsidR="0013099B" w:rsidRDefault="0013099B"/>
    <w:p w14:paraId="796E605C" w14:textId="11435216" w:rsidR="00DC2D7F" w:rsidRDefault="0013099B">
      <w:r>
        <w:t xml:space="preserve">Whereas, </w:t>
      </w:r>
      <w:r w:rsidR="00DC2D7F">
        <w:t>the Academic Senate supports De Anza Athletics in seeking to resume conditioning</w:t>
      </w:r>
      <w:r w:rsidR="00C14680">
        <w:t xml:space="preserve"> for student athletes</w:t>
      </w:r>
      <w:r w:rsidR="00DC2D7F">
        <w:t xml:space="preserve"> in a manner that is safe and follows all county health guidelines with regard to conditioning classes taught outdoors</w:t>
      </w:r>
      <w:r>
        <w:t>;</w:t>
      </w:r>
    </w:p>
    <w:p w14:paraId="604B075F" w14:textId="77777777" w:rsidR="00DC2D7F" w:rsidRDefault="00DC2D7F"/>
    <w:p w14:paraId="0A259C47" w14:textId="3E76219C" w:rsidR="00372B82" w:rsidRDefault="00DC2D7F">
      <w:r>
        <w:t xml:space="preserve">Whereas the Academic Senate supports </w:t>
      </w:r>
      <w:r w:rsidR="00C14680">
        <w:t xml:space="preserve">the District </w:t>
      </w:r>
      <w:r>
        <w:t>provid</w:t>
      </w:r>
      <w:r w:rsidR="00C14680">
        <w:t>ing</w:t>
      </w:r>
      <w:r>
        <w:t xml:space="preserve"> a safe environment</w:t>
      </w:r>
      <w:r w:rsidR="00C14680">
        <w:t xml:space="preserve"> for all District employees and students </w:t>
      </w:r>
      <w:r>
        <w:t xml:space="preserve">by </w:t>
      </w:r>
      <w:r w:rsidR="00C14680">
        <w:t xml:space="preserve">ensuring </w:t>
      </w:r>
      <w:r>
        <w:t>all necessary precautions such as distancing, cleaning, and use of PPE</w:t>
      </w:r>
      <w:r w:rsidR="0013099B">
        <w:t>;</w:t>
      </w:r>
    </w:p>
    <w:p w14:paraId="1B95F168" w14:textId="625ADAE7" w:rsidR="00DC2D7F" w:rsidRDefault="00DC2D7F"/>
    <w:p w14:paraId="22D60E15" w14:textId="2FC9E6A9" w:rsidR="0013099B" w:rsidRDefault="00DC2D7F">
      <w:r>
        <w:t xml:space="preserve">Whereas the Academic Senate supports De Anza Athletics in pursuing some sort </w:t>
      </w:r>
      <w:r w:rsidR="0013099B">
        <w:t xml:space="preserve">of student athletic conditioning, </w:t>
      </w:r>
      <w:r>
        <w:t>should circumstances allow this to be done safely</w:t>
      </w:r>
      <w:r w:rsidR="0013099B">
        <w:t>,</w:t>
      </w:r>
      <w:r>
        <w:t xml:space="preserve"> </w:t>
      </w:r>
      <w:r w:rsidR="0013099B">
        <w:t xml:space="preserve">and, </w:t>
      </w:r>
      <w:r>
        <w:t xml:space="preserve">understands </w:t>
      </w:r>
      <w:r w:rsidR="0013099B">
        <w:t xml:space="preserve">that </w:t>
      </w:r>
      <w:r>
        <w:t>there may be some limiting factor such as the costs of testing, or spikes in cases, that will keep this from becoming a realit</w:t>
      </w:r>
      <w:r w:rsidR="0013099B">
        <w:t>y;</w:t>
      </w:r>
    </w:p>
    <w:p w14:paraId="23BC7371" w14:textId="77777777" w:rsidR="0013099B" w:rsidRDefault="0013099B"/>
    <w:p w14:paraId="528CABA1" w14:textId="1B19A22E" w:rsidR="00DC2D7F" w:rsidRDefault="0013099B">
      <w:r>
        <w:t>Whereas, actual confirmation and costing out of</w:t>
      </w:r>
      <w:r w:rsidR="00DC2D7F">
        <w:t xml:space="preserve"> </w:t>
      </w:r>
      <w:r>
        <w:t xml:space="preserve">those limiting factors, and not speculation of what the costs and limiting factors might be, </w:t>
      </w:r>
      <w:r w:rsidR="00DC2D7F">
        <w:t>should decide our path forward</w:t>
      </w:r>
      <w:r>
        <w:t xml:space="preserve"> together as the Foothill De Anza Community College district</w:t>
      </w:r>
      <w:r w:rsidR="00C14680">
        <w:t>;</w:t>
      </w:r>
    </w:p>
    <w:p w14:paraId="6CBC9CB9" w14:textId="1AD5566D" w:rsidR="00DC2D7F" w:rsidRDefault="00DC2D7F"/>
    <w:p w14:paraId="04A4EAFB" w14:textId="77777777" w:rsidR="00C14680" w:rsidRDefault="00C14680">
      <w:r>
        <w:t>Resolved,</w:t>
      </w:r>
      <w:r w:rsidR="00DC2D7F">
        <w:t xml:space="preserve"> the Academic Senate </w:t>
      </w:r>
      <w:r>
        <w:t>supports</w:t>
      </w:r>
      <w:r w:rsidR="00DC2D7F">
        <w:t xml:space="preserve"> </w:t>
      </w:r>
      <w:r w:rsidR="001203EC">
        <w:t>slowly and safely bring</w:t>
      </w:r>
      <w:r>
        <w:t>ing</w:t>
      </w:r>
      <w:r w:rsidR="001203EC">
        <w:t xml:space="preserve"> a small cohort of students back to campus in a low risk (outdoor) environment with ample space.  </w:t>
      </w:r>
    </w:p>
    <w:p w14:paraId="72C41575" w14:textId="77777777" w:rsidR="00C14680" w:rsidRDefault="00C14680"/>
    <w:p w14:paraId="056158C3" w14:textId="18E15E2E" w:rsidR="00DC2D7F" w:rsidRDefault="00C14680">
      <w:r>
        <w:t>Resolved, the Academic Senate considers the safe return of on-campus socially distanced athletic conditioning activities</w:t>
      </w:r>
      <w:r w:rsidR="001203EC">
        <w:t xml:space="preserve"> </w:t>
      </w:r>
      <w:r>
        <w:t>to</w:t>
      </w:r>
      <w:r w:rsidR="001203EC">
        <w:t xml:space="preserve"> be a </w:t>
      </w:r>
      <w:r>
        <w:t xml:space="preserve">potential </w:t>
      </w:r>
      <w:r w:rsidR="001203EC">
        <w:t xml:space="preserve">model for bringing </w:t>
      </w:r>
      <w:r w:rsidR="00DC2D7F">
        <w:t xml:space="preserve">other entities on campus </w:t>
      </w:r>
      <w:r w:rsidR="001203EC">
        <w:t>safely with similar</w:t>
      </w:r>
      <w:r>
        <w:t xml:space="preserve"> </w:t>
      </w:r>
      <w:r w:rsidR="001203EC">
        <w:t>plans</w:t>
      </w:r>
      <w:r>
        <w:t xml:space="preserve"> and procedures for COVID19</w:t>
      </w:r>
      <w:r w:rsidR="001203EC">
        <w:t xml:space="preserve">.  </w:t>
      </w:r>
    </w:p>
    <w:p w14:paraId="25D8468B" w14:textId="7516F9F1" w:rsidR="001203EC" w:rsidRDefault="001203EC"/>
    <w:p w14:paraId="0D7F7C47" w14:textId="1CD9534E" w:rsidR="001203EC" w:rsidRDefault="001203EC"/>
    <w:sectPr w:rsidR="0012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ebrew">
    <w:altName w:val="Arial Hebrew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7F"/>
    <w:rsid w:val="001203EC"/>
    <w:rsid w:val="0013099B"/>
    <w:rsid w:val="00244CE8"/>
    <w:rsid w:val="0039428A"/>
    <w:rsid w:val="00C14680"/>
    <w:rsid w:val="00C5540D"/>
    <w:rsid w:val="00C95B4F"/>
    <w:rsid w:val="00DC2D7F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042E7"/>
  <w15:chartTrackingRefBased/>
  <w15:docId w15:val="{8FE80144-A4F3-2842-BAAB-6253576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Johnson</dc:creator>
  <cp:keywords/>
  <dc:description/>
  <cp:lastModifiedBy>Rusty Johnson</cp:lastModifiedBy>
  <cp:revision>2</cp:revision>
  <dcterms:created xsi:type="dcterms:W3CDTF">2020-11-19T23:15:00Z</dcterms:created>
  <dcterms:modified xsi:type="dcterms:W3CDTF">2020-11-19T23:15:00Z</dcterms:modified>
</cp:coreProperties>
</file>