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4A1277" w14:textId="77777777" w:rsidR="00BD1A6F" w:rsidRPr="009C697D" w:rsidRDefault="009C697D" w:rsidP="009C697D">
      <w:pPr>
        <w:pStyle w:val="NoSpacing"/>
        <w:rPr>
          <w:b/>
        </w:rPr>
      </w:pPr>
      <w:bookmarkStart w:id="0" w:name="_GoBack"/>
      <w:bookmarkEnd w:id="0"/>
      <w:r w:rsidRPr="009C697D">
        <w:rPr>
          <w:b/>
        </w:rPr>
        <w:t>Foothill-De Anza Technology Plan Outline</w:t>
      </w:r>
    </w:p>
    <w:p w14:paraId="57B3558B" w14:textId="77777777" w:rsidR="009C697D" w:rsidRPr="009C697D" w:rsidRDefault="009C697D" w:rsidP="009C697D">
      <w:pPr>
        <w:pStyle w:val="NoSpacing"/>
        <w:rPr>
          <w:b/>
        </w:rPr>
      </w:pPr>
      <w:r w:rsidRPr="009C697D">
        <w:rPr>
          <w:b/>
        </w:rPr>
        <w:t>Educational Technology Advisory Committee</w:t>
      </w:r>
    </w:p>
    <w:p w14:paraId="15E58825" w14:textId="77777777" w:rsidR="009C697D" w:rsidRPr="009C697D" w:rsidRDefault="009C697D" w:rsidP="009C697D">
      <w:pPr>
        <w:pStyle w:val="NoSpacing"/>
        <w:rPr>
          <w:b/>
        </w:rPr>
      </w:pPr>
      <w:r w:rsidRPr="009C697D">
        <w:rPr>
          <w:b/>
        </w:rPr>
        <w:t>FH and DA Technology Task Forces</w:t>
      </w:r>
    </w:p>
    <w:p w14:paraId="21A4B455" w14:textId="77777777" w:rsidR="009C697D" w:rsidRPr="009C697D" w:rsidRDefault="009C697D" w:rsidP="009C697D">
      <w:pPr>
        <w:pStyle w:val="NoSpacing"/>
        <w:rPr>
          <w:b/>
        </w:rPr>
      </w:pPr>
      <w:r w:rsidRPr="009C697D">
        <w:rPr>
          <w:b/>
        </w:rPr>
        <w:t>Fall 2015</w:t>
      </w:r>
    </w:p>
    <w:p w14:paraId="46A6DFE5" w14:textId="77777777" w:rsidR="009C697D" w:rsidRDefault="009C697D" w:rsidP="009C697D">
      <w:pPr>
        <w:pStyle w:val="NoSpacing"/>
      </w:pPr>
    </w:p>
    <w:p w14:paraId="0AE824D1" w14:textId="77777777" w:rsidR="009C697D" w:rsidRDefault="009C697D" w:rsidP="009C697D">
      <w:pPr>
        <w:pStyle w:val="NoSpacing"/>
        <w:numPr>
          <w:ilvl w:val="0"/>
          <w:numId w:val="1"/>
        </w:numPr>
      </w:pPr>
      <w:r>
        <w:t>Strategic Capabilities</w:t>
      </w:r>
    </w:p>
    <w:p w14:paraId="06D92A7D" w14:textId="77777777" w:rsidR="009C697D" w:rsidRDefault="009C697D" w:rsidP="009C697D">
      <w:pPr>
        <w:pStyle w:val="NoSpacing"/>
        <w:numPr>
          <w:ilvl w:val="1"/>
          <w:numId w:val="1"/>
        </w:numPr>
      </w:pPr>
      <w:r>
        <w:t>What are the academic and administrative capabilities desired by the colleges and the district that require technology enablement and support?</w:t>
      </w:r>
    </w:p>
    <w:p w14:paraId="543FB89A" w14:textId="77777777" w:rsidR="009C697D" w:rsidRDefault="009C697D" w:rsidP="009C697D">
      <w:pPr>
        <w:pStyle w:val="NoSpacing"/>
      </w:pPr>
    </w:p>
    <w:p w14:paraId="2B99D8D1" w14:textId="77777777" w:rsidR="009C697D" w:rsidRDefault="009C697D" w:rsidP="009C697D">
      <w:pPr>
        <w:pStyle w:val="NoSpacing"/>
        <w:numPr>
          <w:ilvl w:val="0"/>
          <w:numId w:val="1"/>
        </w:numPr>
      </w:pPr>
      <w:r>
        <w:t>Three-Year Goals and Objectives</w:t>
      </w:r>
      <w:r w:rsidR="005B2104">
        <w:t xml:space="preserve"> (revised annually)</w:t>
      </w:r>
    </w:p>
    <w:p w14:paraId="481FA0D8" w14:textId="77777777" w:rsidR="009C697D" w:rsidRDefault="009C697D" w:rsidP="009C697D">
      <w:pPr>
        <w:pStyle w:val="NoSpacing"/>
        <w:numPr>
          <w:ilvl w:val="1"/>
          <w:numId w:val="1"/>
        </w:numPr>
      </w:pPr>
      <w:r>
        <w:t>What steps must be taken by the colleges and/or the district to support the Strategic Capabilities described in section 1?</w:t>
      </w:r>
    </w:p>
    <w:p w14:paraId="006A4CEC" w14:textId="77777777" w:rsidR="009C697D" w:rsidRDefault="009C697D" w:rsidP="009C697D">
      <w:pPr>
        <w:pStyle w:val="NoSpacing"/>
        <w:ind w:left="1440"/>
      </w:pPr>
    </w:p>
    <w:p w14:paraId="0915B408" w14:textId="77777777" w:rsidR="009C697D" w:rsidRDefault="009C697D" w:rsidP="009C697D">
      <w:pPr>
        <w:pStyle w:val="NoSpacing"/>
        <w:numPr>
          <w:ilvl w:val="0"/>
          <w:numId w:val="1"/>
        </w:numPr>
      </w:pPr>
      <w:r>
        <w:t>Support for Other College/District Plans</w:t>
      </w:r>
    </w:p>
    <w:p w14:paraId="20A85686" w14:textId="77777777" w:rsidR="009C697D" w:rsidRDefault="009C697D" w:rsidP="009C697D">
      <w:pPr>
        <w:pStyle w:val="NoSpacing"/>
        <w:numPr>
          <w:ilvl w:val="1"/>
          <w:numId w:val="1"/>
        </w:numPr>
      </w:pPr>
      <w:r>
        <w:t>How do the Strategic Capabilities and goals and objectives of the Technology Plan support other college/district plans such as the Education Master Plan, the Equity Plan, etc.?</w:t>
      </w:r>
    </w:p>
    <w:p w14:paraId="750C19D2" w14:textId="77777777" w:rsidR="006B478E" w:rsidRDefault="006B478E" w:rsidP="009C697D">
      <w:pPr>
        <w:pStyle w:val="NoSpacing"/>
        <w:numPr>
          <w:ilvl w:val="1"/>
          <w:numId w:val="1"/>
        </w:numPr>
      </w:pPr>
      <w:r>
        <w:t>How does the district tech plan support and supplement the college tech plans.</w:t>
      </w:r>
    </w:p>
    <w:p w14:paraId="6C478C41" w14:textId="77777777" w:rsidR="009C697D" w:rsidRDefault="009C697D" w:rsidP="009C697D">
      <w:pPr>
        <w:pStyle w:val="NoSpacing"/>
        <w:ind w:left="1440"/>
      </w:pPr>
    </w:p>
    <w:p w14:paraId="0FDC7EB2" w14:textId="77777777" w:rsidR="009C697D" w:rsidRDefault="009C697D" w:rsidP="009C697D">
      <w:pPr>
        <w:pStyle w:val="NoSpacing"/>
        <w:numPr>
          <w:ilvl w:val="0"/>
          <w:numId w:val="1"/>
        </w:numPr>
      </w:pPr>
      <w:r>
        <w:t>One-Year Implementation Plan (revised annually)</w:t>
      </w:r>
    </w:p>
    <w:p w14:paraId="18F5277E" w14:textId="77777777" w:rsidR="009C697D" w:rsidRDefault="009C697D" w:rsidP="009C697D">
      <w:pPr>
        <w:pStyle w:val="NoSpacing"/>
        <w:numPr>
          <w:ilvl w:val="1"/>
          <w:numId w:val="1"/>
        </w:numPr>
      </w:pPr>
      <w:r>
        <w:t>What projects or initiatives will be accomplished by college/district during a given academic or fiscal year to achieve the three-year goals and objectives?</w:t>
      </w:r>
    </w:p>
    <w:p w14:paraId="0FF8C26D" w14:textId="77777777" w:rsidR="009C697D" w:rsidRDefault="009C697D" w:rsidP="009C697D">
      <w:pPr>
        <w:pStyle w:val="NoSpacing"/>
        <w:numPr>
          <w:ilvl w:val="1"/>
          <w:numId w:val="1"/>
        </w:numPr>
      </w:pPr>
      <w:r>
        <w:t>What individuals/departments/division will be responsible for these project/initiatives?</w:t>
      </w:r>
    </w:p>
    <w:p w14:paraId="5547852C" w14:textId="77777777" w:rsidR="009C697D" w:rsidRDefault="009C697D" w:rsidP="009C697D">
      <w:pPr>
        <w:pStyle w:val="NoSpacing"/>
        <w:numPr>
          <w:ilvl w:val="1"/>
          <w:numId w:val="1"/>
        </w:numPr>
      </w:pPr>
      <w:r>
        <w:t>How are these projects/initiatives likely to be funded?</w:t>
      </w:r>
    </w:p>
    <w:p w14:paraId="33CCBDF4" w14:textId="77777777" w:rsidR="00894E10" w:rsidRDefault="00894E10" w:rsidP="00894E10">
      <w:pPr>
        <w:pStyle w:val="NoSpacing"/>
        <w:ind w:left="1440"/>
      </w:pPr>
    </w:p>
    <w:p w14:paraId="50A012BB" w14:textId="77777777" w:rsidR="00894E10" w:rsidRDefault="00894E10" w:rsidP="00894E10">
      <w:pPr>
        <w:pStyle w:val="NoSpacing"/>
        <w:numPr>
          <w:ilvl w:val="0"/>
          <w:numId w:val="1"/>
        </w:numPr>
      </w:pPr>
      <w:r>
        <w:t>Alignment with Accreditation Standards</w:t>
      </w:r>
    </w:p>
    <w:p w14:paraId="27FB68A7" w14:textId="77777777" w:rsidR="00894E10" w:rsidRDefault="00894E10" w:rsidP="00894E10">
      <w:pPr>
        <w:pStyle w:val="NoSpacing"/>
        <w:numPr>
          <w:ilvl w:val="1"/>
          <w:numId w:val="1"/>
        </w:numPr>
      </w:pPr>
      <w:r>
        <w:t xml:space="preserve">How does the technology plan help the college/district fulfill the relevant standards for regional </w:t>
      </w:r>
      <w:r w:rsidR="00773005">
        <w:t>accreditation?</w:t>
      </w:r>
    </w:p>
    <w:p w14:paraId="72EA848A" w14:textId="77777777" w:rsidR="009C697D" w:rsidRDefault="009C697D" w:rsidP="009C697D">
      <w:pPr>
        <w:pStyle w:val="NoSpacing"/>
        <w:ind w:left="1440"/>
      </w:pPr>
    </w:p>
    <w:p w14:paraId="29EB92FA" w14:textId="77777777" w:rsidR="009C697D" w:rsidRDefault="00495A15" w:rsidP="009C697D">
      <w:pPr>
        <w:pStyle w:val="NoSpacing"/>
        <w:numPr>
          <w:ilvl w:val="0"/>
          <w:numId w:val="1"/>
        </w:numPr>
      </w:pPr>
      <w:r>
        <w:t>Evaluation</w:t>
      </w:r>
    </w:p>
    <w:p w14:paraId="4D724993" w14:textId="77777777" w:rsidR="009C697D" w:rsidRDefault="009C697D" w:rsidP="009C697D">
      <w:pPr>
        <w:pStyle w:val="NoSpacing"/>
        <w:numPr>
          <w:ilvl w:val="1"/>
          <w:numId w:val="1"/>
        </w:numPr>
      </w:pPr>
      <w:r>
        <w:t xml:space="preserve">How will the success of the three-year goals and objectives and the annual implementation plan be </w:t>
      </w:r>
      <w:r w:rsidR="00495A15">
        <w:t>evaluated</w:t>
      </w:r>
      <w:r>
        <w:t>?</w:t>
      </w:r>
    </w:p>
    <w:p w14:paraId="347D748E" w14:textId="77777777" w:rsidR="009C697D" w:rsidRDefault="00495A15" w:rsidP="009C697D">
      <w:pPr>
        <w:pStyle w:val="NoSpacing"/>
        <w:numPr>
          <w:ilvl w:val="1"/>
          <w:numId w:val="1"/>
        </w:numPr>
      </w:pPr>
      <w:r>
        <w:t>Evaluation</w:t>
      </w:r>
      <w:r w:rsidR="009C697D">
        <w:t xml:space="preserve"> outcomes of the previous two years of the plan?</w:t>
      </w:r>
      <w:r w:rsidR="005B2104">
        <w:t xml:space="preserve"> (as accumulated throughout the implementation of the new tech plan format)</w:t>
      </w:r>
    </w:p>
    <w:sectPr w:rsidR="009C69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F46D8" w14:textId="77777777" w:rsidR="00EE1DDA" w:rsidRDefault="00EE1DDA" w:rsidP="005B2104">
      <w:pPr>
        <w:spacing w:after="0" w:line="240" w:lineRule="auto"/>
      </w:pPr>
      <w:r>
        <w:separator/>
      </w:r>
    </w:p>
  </w:endnote>
  <w:endnote w:type="continuationSeparator" w:id="0">
    <w:p w14:paraId="6B36ED1D" w14:textId="77777777" w:rsidR="00EE1DDA" w:rsidRDefault="00EE1DDA" w:rsidP="005B2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DCDB543" w14:textId="77777777" w:rsidR="005B2104" w:rsidRDefault="005B210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81E8A5B" w14:textId="77777777" w:rsidR="005B2104" w:rsidRDefault="005B2104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A5C859D" w14:textId="77777777" w:rsidR="005B2104" w:rsidRDefault="005B210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DB7801" w14:textId="77777777" w:rsidR="00EE1DDA" w:rsidRDefault="00EE1DDA" w:rsidP="005B2104">
      <w:pPr>
        <w:spacing w:after="0" w:line="240" w:lineRule="auto"/>
      </w:pPr>
      <w:r>
        <w:separator/>
      </w:r>
    </w:p>
  </w:footnote>
  <w:footnote w:type="continuationSeparator" w:id="0">
    <w:p w14:paraId="1CD67324" w14:textId="77777777" w:rsidR="00EE1DDA" w:rsidRDefault="00EE1DDA" w:rsidP="005B2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3774E7D" w14:textId="77777777" w:rsidR="005B2104" w:rsidRDefault="005B210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sdt>
    <w:sdtPr>
      <w:id w:val="991600495"/>
      <w:docPartObj>
        <w:docPartGallery w:val="Watermarks"/>
        <w:docPartUnique/>
      </w:docPartObj>
    </w:sdtPr>
    <w:sdtEndPr/>
    <w:sdtContent>
      <w:p w14:paraId="18624BC3" w14:textId="77777777" w:rsidR="005B2104" w:rsidRDefault="00EE1DDA">
        <w:pPr>
          <w:pStyle w:val="Header"/>
        </w:pPr>
        <w:r>
          <w:rPr>
            <w:noProof/>
          </w:rPr>
          <w:pict w14:anchorId="7C26A85F">
            <v:shapetype id="_x0000_t136" coordsize="21600,21600" o:spt="136" adj="10800" path="m@7,0l@8,0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6B630D6" w14:textId="77777777" w:rsidR="005B2104" w:rsidRDefault="005B210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6405C"/>
    <w:multiLevelType w:val="hybridMultilevel"/>
    <w:tmpl w:val="6E8A3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97D"/>
    <w:rsid w:val="000668DE"/>
    <w:rsid w:val="001166A1"/>
    <w:rsid w:val="00495A15"/>
    <w:rsid w:val="004C73E9"/>
    <w:rsid w:val="005B2104"/>
    <w:rsid w:val="00682E40"/>
    <w:rsid w:val="006B478E"/>
    <w:rsid w:val="00773005"/>
    <w:rsid w:val="00894E10"/>
    <w:rsid w:val="008A3370"/>
    <w:rsid w:val="009C697D"/>
    <w:rsid w:val="00BD1A6F"/>
    <w:rsid w:val="00EE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84075B7"/>
  <w15:chartTrackingRefBased/>
  <w15:docId w15:val="{DD64B21E-C483-439B-BD4A-031237BF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697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B2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104"/>
  </w:style>
  <w:style w:type="paragraph" w:styleId="Footer">
    <w:name w:val="footer"/>
    <w:basedOn w:val="Normal"/>
    <w:link w:val="FooterChar"/>
    <w:uiPriority w:val="99"/>
    <w:unhideWhenUsed/>
    <w:rsid w:val="005B2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0BE0F-D556-E845-BF3A-789AD32F4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1299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Marisa Spatafore</cp:lastModifiedBy>
  <cp:revision>2</cp:revision>
  <cp:lastPrinted>2016-04-11T22:33:00Z</cp:lastPrinted>
  <dcterms:created xsi:type="dcterms:W3CDTF">2016-04-12T22:36:00Z</dcterms:created>
  <dcterms:modified xsi:type="dcterms:W3CDTF">2016-04-12T22:36:00Z</dcterms:modified>
</cp:coreProperties>
</file>